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7" w:rsidRPr="000D271F" w:rsidRDefault="009539D7" w:rsidP="006F44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539D7" w:rsidRDefault="00BE5FE1" w:rsidP="009539D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июня</w:t>
      </w:r>
      <w:r w:rsidR="009E684B">
        <w:rPr>
          <w:rFonts w:ascii="Times New Roman" w:hAnsi="Times New Roman" w:cs="Times New Roman"/>
          <w:sz w:val="26"/>
          <w:szCs w:val="26"/>
        </w:rPr>
        <w:t xml:space="preserve"> </w:t>
      </w:r>
      <w:r w:rsidR="00AF4C50">
        <w:rPr>
          <w:rFonts w:ascii="Times New Roman" w:hAnsi="Times New Roman" w:cs="Times New Roman"/>
          <w:sz w:val="26"/>
          <w:szCs w:val="26"/>
        </w:rPr>
        <w:t>2019</w:t>
      </w:r>
      <w:r w:rsidR="009539D7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      г. Москва</w:t>
      </w:r>
    </w:p>
    <w:p w:rsidR="009E684B" w:rsidRDefault="006F44D1" w:rsidP="003E2A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43E6">
        <w:rPr>
          <w:rFonts w:ascii="Times New Roman" w:hAnsi="Times New Roman" w:cs="Times New Roman"/>
          <w:sz w:val="26"/>
          <w:szCs w:val="26"/>
        </w:rPr>
        <w:tab/>
      </w:r>
    </w:p>
    <w:p w:rsidR="009E684B" w:rsidRDefault="00304E77" w:rsidP="009E68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Жизнь происходит или ею только бредят?</w:t>
      </w:r>
    </w:p>
    <w:p w:rsidR="00841C80" w:rsidRPr="001462F5" w:rsidRDefault="00841C80" w:rsidP="00841C80">
      <w:pPr>
        <w:pStyle w:val="ac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Продюсерский</w:t>
      </w:r>
      <w:r w:rsidR="002B54AD">
        <w:rPr>
          <w:color w:val="000000"/>
          <w:sz w:val="27"/>
          <w:szCs w:val="27"/>
        </w:rPr>
        <w:t xml:space="preserve"> центр «ВГИК - Дебют» </w:t>
      </w:r>
      <w:r w:rsidR="00BE5FE1">
        <w:rPr>
          <w:color w:val="000000"/>
          <w:sz w:val="27"/>
          <w:szCs w:val="27"/>
        </w:rPr>
        <w:t>завершает съемки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психологического триллера, в котором обещает показать новую, мистическую Москву, и заявляет об </w:t>
      </w:r>
      <w:r w:rsidRPr="001462F5">
        <w:rPr>
          <w:sz w:val="27"/>
          <w:szCs w:val="27"/>
        </w:rPr>
        <w:t>открытии нового молодого режиссера.</w:t>
      </w:r>
    </w:p>
    <w:p w:rsidR="00841C80" w:rsidRPr="001462F5" w:rsidRDefault="00841C80" w:rsidP="00841C80">
      <w:pPr>
        <w:pStyle w:val="ac"/>
        <w:jc w:val="both"/>
        <w:rPr>
          <w:sz w:val="27"/>
          <w:szCs w:val="27"/>
        </w:rPr>
      </w:pPr>
      <w:r w:rsidRPr="001462F5">
        <w:rPr>
          <w:sz w:val="27"/>
          <w:szCs w:val="27"/>
        </w:rPr>
        <w:t xml:space="preserve">Быть неудачником, лишиться работы и семьи, и вдруг, в одночасье стать обладателем некого средства, способного исполнять желаемого. Цена за такую удачу высока, и главный герой - обладатель этого волшебного свойства из классического «маленького» человека превращается в успешного мерзавца. Буквально «Портрет Дориана Грея» в современной трактовке авторов сценария нового фильма «Когда она приходит» Александра Цоя и Евгения Гущина - оба выпускники ВГИКа. «Когда она приходит» - </w:t>
      </w:r>
      <w:r w:rsidR="00EA5DD4" w:rsidRPr="001462F5">
        <w:rPr>
          <w:sz w:val="27"/>
          <w:szCs w:val="27"/>
        </w:rPr>
        <w:t xml:space="preserve">дебютный </w:t>
      </w:r>
      <w:r w:rsidR="000D271F" w:rsidRPr="001462F5">
        <w:rPr>
          <w:sz w:val="27"/>
          <w:szCs w:val="27"/>
        </w:rPr>
        <w:t>полнометражный фильм</w:t>
      </w:r>
      <w:r w:rsidR="00EA5DD4" w:rsidRPr="001462F5">
        <w:rPr>
          <w:sz w:val="27"/>
          <w:szCs w:val="27"/>
        </w:rPr>
        <w:t xml:space="preserve"> А</w:t>
      </w:r>
      <w:r w:rsidRPr="001462F5">
        <w:rPr>
          <w:sz w:val="27"/>
          <w:szCs w:val="27"/>
        </w:rPr>
        <w:t xml:space="preserve">лександра Цоя. </w:t>
      </w:r>
      <w:r w:rsidR="00EA5DD4" w:rsidRPr="001462F5">
        <w:rPr>
          <w:sz w:val="27"/>
          <w:szCs w:val="27"/>
        </w:rPr>
        <w:t>Первым опытом в кино молодого режиссера стала дипломная короткометражка</w:t>
      </w:r>
      <w:r w:rsidRPr="001462F5">
        <w:rPr>
          <w:sz w:val="27"/>
          <w:szCs w:val="27"/>
        </w:rPr>
        <w:t xml:space="preserve"> «Лучшее от первого лица».</w:t>
      </w:r>
      <w:r w:rsidR="00304E77" w:rsidRPr="001462F5">
        <w:rPr>
          <w:sz w:val="27"/>
          <w:szCs w:val="27"/>
        </w:rPr>
        <w:t xml:space="preserve"> Среди </w:t>
      </w:r>
      <w:proofErr w:type="spellStart"/>
      <w:r w:rsidR="00304E77" w:rsidRPr="001462F5">
        <w:rPr>
          <w:sz w:val="27"/>
          <w:szCs w:val="27"/>
        </w:rPr>
        <w:t>референсов</w:t>
      </w:r>
      <w:proofErr w:type="spellEnd"/>
      <w:r w:rsidR="00304E77" w:rsidRPr="001462F5">
        <w:rPr>
          <w:sz w:val="27"/>
          <w:szCs w:val="27"/>
        </w:rPr>
        <w:t xml:space="preserve"> </w:t>
      </w:r>
      <w:r w:rsidR="00FC62F6" w:rsidRPr="001462F5">
        <w:rPr>
          <w:sz w:val="27"/>
          <w:szCs w:val="27"/>
        </w:rPr>
        <w:t xml:space="preserve">нового </w:t>
      </w:r>
      <w:r w:rsidR="00304E77" w:rsidRPr="001462F5">
        <w:rPr>
          <w:sz w:val="27"/>
          <w:szCs w:val="27"/>
        </w:rPr>
        <w:t>фильма – «Бойцовский клуб», «Исчезнувшая» и «Дух</w:t>
      </w:r>
      <w:r w:rsidR="00304E77" w:rsidRPr="001462F5">
        <w:rPr>
          <w:sz w:val="27"/>
          <w:szCs w:val="27"/>
          <w:lang w:val="en-US"/>
        </w:rPr>
        <w:t>less</w:t>
      </w:r>
      <w:r w:rsidR="00304E77" w:rsidRPr="001462F5">
        <w:rPr>
          <w:sz w:val="27"/>
          <w:szCs w:val="27"/>
        </w:rPr>
        <w:t>», в каждом из них – искусственно созданная, иллюзорная реальность.</w:t>
      </w:r>
    </w:p>
    <w:p w:rsidR="00841C80" w:rsidRPr="00992A3E" w:rsidRDefault="00EA5DD4" w:rsidP="00841C80">
      <w:pPr>
        <w:pStyle w:val="ac"/>
        <w:jc w:val="both"/>
        <w:rPr>
          <w:color w:val="000000"/>
          <w:sz w:val="27"/>
          <w:szCs w:val="27"/>
        </w:rPr>
      </w:pPr>
      <w:r w:rsidRPr="001462F5">
        <w:rPr>
          <w:sz w:val="27"/>
          <w:szCs w:val="27"/>
        </w:rPr>
        <w:t xml:space="preserve">Чувством, </w:t>
      </w:r>
      <w:r w:rsidR="00841C80" w:rsidRPr="001462F5">
        <w:rPr>
          <w:sz w:val="27"/>
          <w:szCs w:val="27"/>
        </w:rPr>
        <w:t xml:space="preserve">исполняющим желания главного героя, могла бы стать любовь, но она оказывается слишком серьезным испытанием, непреодолимым для </w:t>
      </w:r>
      <w:r w:rsidR="0067721F">
        <w:rPr>
          <w:sz w:val="27"/>
          <w:szCs w:val="27"/>
        </w:rPr>
        <w:t xml:space="preserve">главного героя ─ </w:t>
      </w:r>
      <w:r w:rsidR="00841C80" w:rsidRPr="001462F5">
        <w:rPr>
          <w:sz w:val="27"/>
          <w:szCs w:val="27"/>
        </w:rPr>
        <w:t xml:space="preserve">Максима. Да и кого может спасти любовь, если вся жизнь – лишь увиденное кем-то в состоянии </w:t>
      </w:r>
      <w:r w:rsidR="00841C80">
        <w:rPr>
          <w:color w:val="000000"/>
          <w:sz w:val="27"/>
          <w:szCs w:val="27"/>
        </w:rPr>
        <w:t>посттравматической комы? Сам Александр Цой в одном из интервью сказал: «По мистическому стечению обстоятельств, написанное в сценарии, стало происходить с нами… В этой истории - очень много личного. В моей жизни был человек, который подсказывал, как действовать в той или иной ситуации. Я подумал: «А что, если бы этот человек обладал даром предсказаний? Стал бы я требовать больше денег, власти и славы?»... Потом я понял, что не один такой - многих мучает вопрос о том, что делают с людьми безграничные возможности».</w:t>
      </w:r>
    </w:p>
    <w:p w:rsidR="00841C80" w:rsidRDefault="00FC62F6" w:rsidP="00841C80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41C80">
        <w:rPr>
          <w:color w:val="000000"/>
          <w:sz w:val="27"/>
          <w:szCs w:val="27"/>
        </w:rPr>
        <w:t xml:space="preserve"> «ВГИК-Дебют» дает старт молодым режиссерам, возможность ворваться в большое кино и доказать всем, что они - лучшие. Считаю, что мне повезло стать частью этого проекта. Исходя из того, как мы начали работу, сложилось впечатление, что в меня, </w:t>
      </w:r>
      <w:r w:rsidR="0067721F">
        <w:rPr>
          <w:color w:val="000000"/>
          <w:sz w:val="27"/>
          <w:szCs w:val="27"/>
        </w:rPr>
        <w:t xml:space="preserve">верят, </w:t>
      </w:r>
      <w:r w:rsidR="00841C80">
        <w:rPr>
          <w:color w:val="000000"/>
          <w:sz w:val="27"/>
          <w:szCs w:val="27"/>
        </w:rPr>
        <w:t>что, безусловно, стимулирует и побуждает к дальнейшим победам</w:t>
      </w:r>
      <w:r>
        <w:rPr>
          <w:color w:val="000000"/>
          <w:sz w:val="27"/>
          <w:szCs w:val="27"/>
        </w:rPr>
        <w:t>, - Александр Цой о работе в составе команды продюсерского центра</w:t>
      </w:r>
      <w:r w:rsidR="00841C80">
        <w:rPr>
          <w:color w:val="000000"/>
          <w:sz w:val="27"/>
          <w:szCs w:val="27"/>
        </w:rPr>
        <w:t>.</w:t>
      </w:r>
    </w:p>
    <w:p w:rsidR="00EA5DD4" w:rsidRPr="001462F5" w:rsidRDefault="00841C80" w:rsidP="00841C80">
      <w:pPr>
        <w:pStyle w:val="ac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прошедшего кастинга роли в фильме исполнят известные актеры Никита Тарасов, </w:t>
      </w:r>
      <w:r w:rsidRPr="001462F5">
        <w:rPr>
          <w:sz w:val="27"/>
          <w:szCs w:val="27"/>
        </w:rPr>
        <w:t>Аглая Тарасова, Максим Виторган, Екатерина Маликова. Однако главные роли отданы молодым актерам Петру Скворцову</w:t>
      </w:r>
      <w:r w:rsidR="001462F5" w:rsidRPr="001462F5">
        <w:rPr>
          <w:sz w:val="27"/>
          <w:szCs w:val="27"/>
        </w:rPr>
        <w:t xml:space="preserve"> </w:t>
      </w:r>
      <w:r w:rsidRPr="001462F5">
        <w:rPr>
          <w:sz w:val="27"/>
          <w:szCs w:val="27"/>
        </w:rPr>
        <w:t>и Алевтине Тукан. Александр Цой сыграет одну из эпизодических ролей. Оператор проекта – Никита Кармен. Продюс</w:t>
      </w:r>
      <w:r w:rsidR="00EA5DD4" w:rsidRPr="001462F5">
        <w:rPr>
          <w:sz w:val="27"/>
          <w:szCs w:val="27"/>
        </w:rPr>
        <w:t>еры</w:t>
      </w:r>
      <w:r w:rsidR="000D271F" w:rsidRPr="001462F5">
        <w:rPr>
          <w:sz w:val="27"/>
          <w:szCs w:val="27"/>
        </w:rPr>
        <w:t xml:space="preserve"> картины -</w:t>
      </w:r>
      <w:r w:rsidR="00EA5DD4" w:rsidRPr="001462F5">
        <w:rPr>
          <w:sz w:val="27"/>
          <w:szCs w:val="27"/>
        </w:rPr>
        <w:t xml:space="preserve"> Владимир Малышев и </w:t>
      </w:r>
      <w:r w:rsidRPr="001462F5">
        <w:rPr>
          <w:sz w:val="27"/>
          <w:szCs w:val="27"/>
        </w:rPr>
        <w:t>Федор Попов</w:t>
      </w:r>
      <w:r w:rsidR="00797764" w:rsidRPr="001462F5">
        <w:rPr>
          <w:sz w:val="27"/>
          <w:szCs w:val="27"/>
        </w:rPr>
        <w:t xml:space="preserve">. </w:t>
      </w:r>
    </w:p>
    <w:p w:rsidR="00EA5DD4" w:rsidRPr="001462F5" w:rsidRDefault="00EA5DD4" w:rsidP="00EA5DD4">
      <w:pPr>
        <w:pStyle w:val="ac"/>
        <w:jc w:val="both"/>
        <w:rPr>
          <w:sz w:val="27"/>
          <w:szCs w:val="27"/>
        </w:rPr>
      </w:pPr>
      <w:r w:rsidRPr="001462F5">
        <w:rPr>
          <w:sz w:val="27"/>
          <w:szCs w:val="27"/>
        </w:rPr>
        <w:lastRenderedPageBreak/>
        <w:t xml:space="preserve">В 2018 году фильм «Когда она приходит» Продюсерского центра «ВГИК-Дебют» стал победителем </w:t>
      </w:r>
      <w:proofErr w:type="spellStart"/>
      <w:r w:rsidRPr="001462F5">
        <w:rPr>
          <w:sz w:val="27"/>
          <w:szCs w:val="27"/>
        </w:rPr>
        <w:t>питчинга</w:t>
      </w:r>
      <w:proofErr w:type="spellEnd"/>
      <w:r w:rsidRPr="001462F5">
        <w:rPr>
          <w:sz w:val="27"/>
          <w:szCs w:val="27"/>
        </w:rPr>
        <w:t xml:space="preserve"> Министерства культуры РФ, и получил субсидию в рамках специальной программы поддержки дебютного кино. </w:t>
      </w:r>
    </w:p>
    <w:p w:rsidR="001462F5" w:rsidRDefault="001462F5" w:rsidP="001462F5">
      <w:pPr>
        <w:pStyle w:val="ac"/>
        <w:jc w:val="both"/>
        <w:rPr>
          <w:color w:val="000000"/>
          <w:sz w:val="27"/>
          <w:szCs w:val="27"/>
        </w:rPr>
      </w:pPr>
      <w:r w:rsidRPr="00C55343">
        <w:rPr>
          <w:color w:val="000000"/>
          <w:sz w:val="27"/>
          <w:szCs w:val="27"/>
        </w:rPr>
        <w:t>«Когда она приходит»</w:t>
      </w:r>
      <w:r>
        <w:rPr>
          <w:color w:val="000000"/>
          <w:sz w:val="27"/>
          <w:szCs w:val="27"/>
        </w:rPr>
        <w:t xml:space="preserve"> </w:t>
      </w:r>
      <w:r w:rsidRPr="00C55343">
        <w:rPr>
          <w:color w:val="000000"/>
          <w:sz w:val="27"/>
          <w:szCs w:val="27"/>
        </w:rPr>
        <w:t>станет тройным дебютом </w:t>
      </w:r>
      <w:r>
        <w:rPr>
          <w:color w:val="000000"/>
          <w:sz w:val="27"/>
          <w:szCs w:val="27"/>
        </w:rPr>
        <w:t>выпускников ВГИК</w:t>
      </w:r>
      <w:r w:rsidRPr="00C55343">
        <w:rPr>
          <w:color w:val="000000"/>
          <w:sz w:val="27"/>
          <w:szCs w:val="27"/>
        </w:rPr>
        <w:t xml:space="preserve">— режиссера Александра Цоя, сценариста Евгения Гущина и оператора Никиты </w:t>
      </w:r>
      <w:proofErr w:type="spellStart"/>
      <w:r w:rsidRPr="00C55343">
        <w:rPr>
          <w:color w:val="000000"/>
          <w:sz w:val="27"/>
          <w:szCs w:val="27"/>
        </w:rPr>
        <w:t>Кармена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1462F5" w:rsidRDefault="001462F5" w:rsidP="00EA5DD4">
      <w:pPr>
        <w:pStyle w:val="ac"/>
        <w:jc w:val="both"/>
        <w:rPr>
          <w:color w:val="000000"/>
          <w:sz w:val="27"/>
          <w:szCs w:val="27"/>
        </w:rPr>
      </w:pPr>
    </w:p>
    <w:p w:rsidR="00841C80" w:rsidRPr="00841C80" w:rsidRDefault="00841C80" w:rsidP="00841C80">
      <w:pPr>
        <w:pStyle w:val="ac"/>
        <w:rPr>
          <w:b/>
          <w:color w:val="000000"/>
          <w:szCs w:val="27"/>
        </w:rPr>
      </w:pPr>
      <w:r w:rsidRPr="00841C80">
        <w:rPr>
          <w:b/>
          <w:color w:val="000000"/>
          <w:szCs w:val="27"/>
        </w:rPr>
        <w:t>Справка</w:t>
      </w:r>
    </w:p>
    <w:p w:rsidR="00EA5DD4" w:rsidRPr="00841C80" w:rsidRDefault="00EA5DD4" w:rsidP="00EA5DD4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4B6876">
        <w:rPr>
          <w:b/>
          <w:color w:val="000000"/>
          <w:szCs w:val="27"/>
        </w:rPr>
        <w:t>Продюсерский центр «ВГИК-Дебют»</w:t>
      </w:r>
      <w:r w:rsidRPr="00841C80">
        <w:rPr>
          <w:color w:val="000000"/>
          <w:szCs w:val="27"/>
        </w:rPr>
        <w:t xml:space="preserve"> создан в 2011 году с целью поддержки и продвижения молодых перспективных выпускников ВГИКа, а также соединения знаний и навыков, полученных за годы учебы в институте с профессиональной практической деятельностью после его окончания.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41C80">
        <w:rPr>
          <w:color w:val="000000"/>
          <w:szCs w:val="27"/>
        </w:rPr>
        <w:t>Продюсерский центр «ВГИК-Дебют» с момента основания реализует комплексную программу поддержки молодых специалистов-выпускников ВГИКа, в рамках которой создаются игровые, документальные и анимационные проекты.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 w:rsidRPr="00841C80">
        <w:rPr>
          <w:color w:val="000000"/>
          <w:szCs w:val="27"/>
        </w:rPr>
        <w:t xml:space="preserve">За это время </w:t>
      </w:r>
      <w:r>
        <w:rPr>
          <w:color w:val="000000"/>
          <w:szCs w:val="27"/>
        </w:rPr>
        <w:t>П</w:t>
      </w:r>
      <w:r w:rsidRPr="00841C80">
        <w:rPr>
          <w:color w:val="000000"/>
          <w:szCs w:val="27"/>
        </w:rPr>
        <w:t xml:space="preserve">родюсерский центр «ВГИК-Дебют» открыл </w:t>
      </w:r>
      <w:r>
        <w:rPr>
          <w:color w:val="000000"/>
          <w:szCs w:val="27"/>
        </w:rPr>
        <w:t xml:space="preserve">немало </w:t>
      </w:r>
      <w:r w:rsidRPr="00841C80">
        <w:rPr>
          <w:color w:val="000000"/>
          <w:szCs w:val="27"/>
        </w:rPr>
        <w:t>ярких новых имен</w:t>
      </w:r>
      <w:r w:rsidRPr="004B6876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─ режиссеров, сценаристов, операторов ─ среди которых: Виталий </w:t>
      </w:r>
      <w:proofErr w:type="spellStart"/>
      <w:r>
        <w:rPr>
          <w:color w:val="000000"/>
          <w:szCs w:val="27"/>
        </w:rPr>
        <w:t>Суслин</w:t>
      </w:r>
      <w:proofErr w:type="spellEnd"/>
      <w:r>
        <w:rPr>
          <w:color w:val="000000"/>
          <w:szCs w:val="27"/>
        </w:rPr>
        <w:t xml:space="preserve">, Рустам Ильясов, Иван Шахназаров. Александр Хант, Борис Акопов, </w:t>
      </w:r>
      <w:r w:rsidRPr="004B6876">
        <w:rPr>
          <w:color w:val="000000"/>
          <w:szCs w:val="27"/>
        </w:rPr>
        <w:t xml:space="preserve">Алексей </w:t>
      </w:r>
      <w:proofErr w:type="spellStart"/>
      <w:r w:rsidRPr="004B6876">
        <w:rPr>
          <w:color w:val="000000"/>
          <w:szCs w:val="27"/>
        </w:rPr>
        <w:t>Бородачёв</w:t>
      </w:r>
      <w:proofErr w:type="spellEnd"/>
      <w:r>
        <w:rPr>
          <w:color w:val="000000"/>
          <w:szCs w:val="27"/>
        </w:rPr>
        <w:t xml:space="preserve">, </w:t>
      </w:r>
      <w:r w:rsidRPr="004B6876">
        <w:rPr>
          <w:color w:val="000000"/>
          <w:szCs w:val="27"/>
        </w:rPr>
        <w:t>Даниил Фомичев</w:t>
      </w:r>
      <w:r>
        <w:rPr>
          <w:color w:val="000000"/>
          <w:szCs w:val="27"/>
        </w:rPr>
        <w:t>, Серафима Головченко и другие.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фильмографии </w:t>
      </w:r>
      <w:r w:rsidRPr="00841C80">
        <w:rPr>
          <w:color w:val="000000"/>
          <w:szCs w:val="27"/>
        </w:rPr>
        <w:t xml:space="preserve">«ВГИК-Дебют» </w:t>
      </w:r>
      <w:r>
        <w:rPr>
          <w:color w:val="000000"/>
          <w:szCs w:val="27"/>
        </w:rPr>
        <w:t>п</w:t>
      </w:r>
      <w:r w:rsidRPr="00841C80">
        <w:rPr>
          <w:color w:val="000000"/>
          <w:szCs w:val="27"/>
        </w:rPr>
        <w:t>ять полнометражных игровых дебютов</w:t>
      </w:r>
      <w:r>
        <w:rPr>
          <w:color w:val="000000"/>
          <w:szCs w:val="27"/>
        </w:rPr>
        <w:t>, документальные, анимационные фильмы</w:t>
      </w:r>
      <w:r w:rsidRPr="00841C80">
        <w:rPr>
          <w:color w:val="000000"/>
          <w:szCs w:val="27"/>
        </w:rPr>
        <w:t xml:space="preserve">. Работы молодых кинематографистов участвовали в 156 международных кинофестивалях и взяли 60 призов, в том </w:t>
      </w:r>
      <w:r w:rsidRPr="00EA5DD4">
        <w:rPr>
          <w:color w:val="000000"/>
          <w:szCs w:val="27"/>
        </w:rPr>
        <w:t>числе 15 Гран-при, включая Гран-при фестиваля класса «А» в Карловых Варах, а также премию НИКА в номинации «Открытие</w:t>
      </w:r>
      <w:r w:rsidRPr="00841C80">
        <w:rPr>
          <w:color w:val="000000"/>
          <w:szCs w:val="27"/>
        </w:rPr>
        <w:t xml:space="preserve"> года».</w:t>
      </w:r>
    </w:p>
    <w:p w:rsidR="00EA5DD4" w:rsidRPr="00C005B3" w:rsidRDefault="00EA5DD4" w:rsidP="00EA5DD4">
      <w:pPr>
        <w:pStyle w:val="ac"/>
        <w:jc w:val="both"/>
        <w:rPr>
          <w:b/>
          <w:shd w:val="clear" w:color="auto" w:fill="FFFFFF"/>
        </w:rPr>
      </w:pPr>
      <w:r w:rsidRPr="00C005B3">
        <w:rPr>
          <w:b/>
          <w:shd w:val="clear" w:color="auto" w:fill="FFFFFF"/>
        </w:rPr>
        <w:t>Режиссер-постановщик Александр Цой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Выпускник и педагог ГИТИС (мастерская И.Л. </w:t>
      </w:r>
      <w:proofErr w:type="spellStart"/>
      <w:r>
        <w:rPr>
          <w:shd w:val="clear" w:color="auto" w:fill="FFFFFF"/>
        </w:rPr>
        <w:t>Райхельгауза</w:t>
      </w:r>
      <w:proofErr w:type="spellEnd"/>
      <w:r>
        <w:rPr>
          <w:shd w:val="clear" w:color="auto" w:fill="FFFFFF"/>
        </w:rPr>
        <w:t>)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ВГИК (мастерская</w:t>
      </w:r>
      <w:r w:rsidRPr="00C005B3">
        <w:rPr>
          <w:shd w:val="clear" w:color="auto" w:fill="FFFFFF"/>
        </w:rPr>
        <w:t xml:space="preserve"> Владимира Хотиненко, Владимира </w:t>
      </w:r>
      <w:proofErr w:type="spellStart"/>
      <w:r w:rsidRPr="00C005B3">
        <w:rPr>
          <w:shd w:val="clear" w:color="auto" w:fill="FFFFFF"/>
        </w:rPr>
        <w:t>Фенченко</w:t>
      </w:r>
      <w:proofErr w:type="spellEnd"/>
      <w:r w:rsidRPr="00C005B3">
        <w:rPr>
          <w:shd w:val="clear" w:color="auto" w:fill="FFFFFF"/>
        </w:rPr>
        <w:t xml:space="preserve"> и Павла Финна</w:t>
      </w:r>
      <w:r>
        <w:rPr>
          <w:shd w:val="clear" w:color="auto" w:fill="FFFFFF"/>
        </w:rPr>
        <w:t>)</w:t>
      </w:r>
    </w:p>
    <w:p w:rsidR="00EA5DD4" w:rsidRDefault="00EA5DD4" w:rsidP="00EA5DD4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C005B3">
        <w:rPr>
          <w:shd w:val="clear" w:color="auto" w:fill="FFFFFF"/>
        </w:rPr>
        <w:t>Автор проекта уже состоялся в качестве театрального режиссера. В списке его творческих работ — спектакль-концерт «Отражение» (совместно с </w:t>
      </w:r>
      <w:proofErr w:type="spellStart"/>
      <w:r w:rsidRPr="00C005B3">
        <w:rPr>
          <w:shd w:val="clear" w:color="auto" w:fill="FFFFFF"/>
        </w:rPr>
        <w:t>группои</w:t>
      </w:r>
      <w:proofErr w:type="spellEnd"/>
      <w:r w:rsidRPr="00C005B3">
        <w:rPr>
          <w:shd w:val="clear" w:color="auto" w:fill="FFFFFF"/>
        </w:rPr>
        <w:t xml:space="preserve">̆ </w:t>
      </w:r>
      <w:proofErr w:type="spellStart"/>
      <w:r w:rsidRPr="00C005B3">
        <w:rPr>
          <w:shd w:val="clear" w:color="auto" w:fill="FFFFFF"/>
        </w:rPr>
        <w:t>Termin</w:t>
      </w:r>
      <w:proofErr w:type="spellEnd"/>
      <w:r w:rsidRPr="00C005B3">
        <w:rPr>
          <w:shd w:val="clear" w:color="auto" w:fill="FFFFFF"/>
        </w:rPr>
        <w:t xml:space="preserve"> </w:t>
      </w:r>
      <w:proofErr w:type="spellStart"/>
      <w:r w:rsidRPr="00C005B3">
        <w:rPr>
          <w:shd w:val="clear" w:color="auto" w:fill="FFFFFF"/>
        </w:rPr>
        <w:t>Vox</w:t>
      </w:r>
      <w:proofErr w:type="spellEnd"/>
      <w:r w:rsidRPr="00C005B3">
        <w:rPr>
          <w:shd w:val="clear" w:color="auto" w:fill="FFFFFF"/>
        </w:rPr>
        <w:t>), постановки — «В поисках Волшебства», «Моя счастливая жизнь» и «</w:t>
      </w:r>
      <w:proofErr w:type="spellStart"/>
      <w:r w:rsidRPr="00C005B3">
        <w:rPr>
          <w:shd w:val="clear" w:color="auto" w:fill="FFFFFF"/>
        </w:rPr>
        <w:t>Фрейд</w:t>
      </w:r>
      <w:proofErr w:type="spellEnd"/>
      <w:r w:rsidRPr="00C005B3">
        <w:rPr>
          <w:shd w:val="clear" w:color="auto" w:fill="FFFFFF"/>
        </w:rPr>
        <w:t xml:space="preserve">». С дипломным короткометражным фильмом «Лучшее от первого лица» Александр принял участие в таких фестивалях, как ММКФ, </w:t>
      </w:r>
      <w:proofErr w:type="spellStart"/>
      <w:r w:rsidRPr="00C005B3">
        <w:rPr>
          <w:shd w:val="clear" w:color="auto" w:fill="FFFFFF"/>
        </w:rPr>
        <w:t>Bridge</w:t>
      </w:r>
      <w:proofErr w:type="spellEnd"/>
      <w:r w:rsidRPr="00C005B3">
        <w:rPr>
          <w:shd w:val="clear" w:color="auto" w:fill="FFFFFF"/>
        </w:rPr>
        <w:t xml:space="preserve"> </w:t>
      </w:r>
      <w:proofErr w:type="spellStart"/>
      <w:r w:rsidRPr="00C005B3">
        <w:rPr>
          <w:shd w:val="clear" w:color="auto" w:fill="FFFFFF"/>
        </w:rPr>
        <w:t>of</w:t>
      </w:r>
      <w:proofErr w:type="spellEnd"/>
      <w:r w:rsidRPr="00C005B3">
        <w:rPr>
          <w:shd w:val="clear" w:color="auto" w:fill="FFFFFF"/>
        </w:rPr>
        <w:t> </w:t>
      </w:r>
      <w:proofErr w:type="spellStart"/>
      <w:r w:rsidRPr="00C005B3">
        <w:rPr>
          <w:shd w:val="clear" w:color="auto" w:fill="FFFFFF"/>
        </w:rPr>
        <w:t>arts</w:t>
      </w:r>
      <w:proofErr w:type="spellEnd"/>
      <w:r w:rsidRPr="00C005B3">
        <w:rPr>
          <w:shd w:val="clear" w:color="auto" w:fill="FFFFFF"/>
        </w:rPr>
        <w:t xml:space="preserve"> 2017, «</w:t>
      </w:r>
      <w:proofErr w:type="spellStart"/>
      <w:r w:rsidRPr="00C005B3">
        <w:rPr>
          <w:shd w:val="clear" w:color="auto" w:fill="FFFFFF"/>
        </w:rPr>
        <w:t>The</w:t>
      </w:r>
      <w:proofErr w:type="spellEnd"/>
      <w:r w:rsidRPr="00C005B3">
        <w:rPr>
          <w:shd w:val="clear" w:color="auto" w:fill="FFFFFF"/>
        </w:rPr>
        <w:t> </w:t>
      </w:r>
      <w:proofErr w:type="spellStart"/>
      <w:r w:rsidRPr="00C005B3">
        <w:rPr>
          <w:shd w:val="clear" w:color="auto" w:fill="FFFFFF"/>
        </w:rPr>
        <w:t>Echo</w:t>
      </w:r>
      <w:proofErr w:type="spellEnd"/>
      <w:r w:rsidRPr="00C005B3">
        <w:rPr>
          <w:shd w:val="clear" w:color="auto" w:fill="FFFFFF"/>
        </w:rPr>
        <w:t xml:space="preserve"> Film </w:t>
      </w:r>
      <w:proofErr w:type="spellStart"/>
      <w:r w:rsidRPr="00C005B3">
        <w:rPr>
          <w:shd w:val="clear" w:color="auto" w:fill="FFFFFF"/>
        </w:rPr>
        <w:t>Festivals</w:t>
      </w:r>
      <w:proofErr w:type="spellEnd"/>
      <w:r w:rsidRPr="00C005B3">
        <w:rPr>
          <w:shd w:val="clear" w:color="auto" w:fill="FFFFFF"/>
        </w:rPr>
        <w:t xml:space="preserve"> BRICS» 2017, «Самородок» им. В. М. Шукшина, 68-th </w:t>
      </w:r>
      <w:proofErr w:type="spellStart"/>
      <w:r w:rsidRPr="00C005B3">
        <w:rPr>
          <w:shd w:val="clear" w:color="auto" w:fill="FFFFFF"/>
        </w:rPr>
        <w:t>Montecatini</w:t>
      </w:r>
      <w:proofErr w:type="spellEnd"/>
      <w:r w:rsidRPr="00C005B3">
        <w:rPr>
          <w:shd w:val="clear" w:color="auto" w:fill="FFFFFF"/>
        </w:rPr>
        <w:t xml:space="preserve"> </w:t>
      </w:r>
      <w:proofErr w:type="spellStart"/>
      <w:r w:rsidRPr="00C005B3">
        <w:rPr>
          <w:shd w:val="clear" w:color="auto" w:fill="FFFFFF"/>
        </w:rPr>
        <w:t>film</w:t>
      </w:r>
      <w:proofErr w:type="spellEnd"/>
      <w:r w:rsidRPr="00C005B3">
        <w:rPr>
          <w:shd w:val="clear" w:color="auto" w:fill="FFFFFF"/>
        </w:rPr>
        <w:t xml:space="preserve"> </w:t>
      </w:r>
      <w:proofErr w:type="spellStart"/>
      <w:r w:rsidRPr="00C005B3">
        <w:rPr>
          <w:shd w:val="clear" w:color="auto" w:fill="FFFFFF"/>
        </w:rPr>
        <w:t>festival</w:t>
      </w:r>
      <w:proofErr w:type="spellEnd"/>
      <w:r w:rsidRPr="00C005B3">
        <w:rPr>
          <w:shd w:val="clear" w:color="auto" w:fill="FFFFFF"/>
        </w:rPr>
        <w:t xml:space="preserve">, а также получил Гран-При фестиваля Киношок и Приз им. Веры Глаголевой на кинофоруме «Будем жить». </w:t>
      </w:r>
    </w:p>
    <w:p w:rsidR="00EA5DD4" w:rsidRPr="00C005B3" w:rsidRDefault="00EA5DD4" w:rsidP="00EA5DD4">
      <w:pPr>
        <w:pStyle w:val="ac"/>
        <w:spacing w:before="0" w:beforeAutospacing="0" w:after="0" w:afterAutospacing="0"/>
        <w:jc w:val="both"/>
        <w:rPr>
          <w:shd w:val="clear" w:color="auto" w:fill="FFFFFF"/>
        </w:rPr>
      </w:pPr>
      <w:r w:rsidRPr="00C005B3">
        <w:rPr>
          <w:shd w:val="clear" w:color="auto" w:fill="FFFFFF"/>
        </w:rPr>
        <w:t xml:space="preserve">Одна из известных ролей </w:t>
      </w:r>
      <w:r>
        <w:rPr>
          <w:shd w:val="clear" w:color="auto" w:fill="FFFFFF"/>
        </w:rPr>
        <w:t xml:space="preserve">в кино Александра Цоя </w:t>
      </w:r>
      <w:r w:rsidRPr="00C005B3">
        <w:rPr>
          <w:shd w:val="clear" w:color="auto" w:fill="FFFFFF"/>
        </w:rPr>
        <w:t>– хан Батый в картине «</w:t>
      </w:r>
      <w:proofErr w:type="spellStart"/>
      <w:r w:rsidRPr="00C005B3">
        <w:rPr>
          <w:shd w:val="clear" w:color="auto" w:fill="FFFFFF"/>
        </w:rPr>
        <w:t>Евпатий</w:t>
      </w:r>
      <w:proofErr w:type="spellEnd"/>
      <w:r w:rsidRPr="00C005B3">
        <w:rPr>
          <w:shd w:val="clear" w:color="auto" w:fill="FFFFFF"/>
        </w:rPr>
        <w:t xml:space="preserve"> </w:t>
      </w:r>
      <w:proofErr w:type="spellStart"/>
      <w:r w:rsidRPr="00C005B3">
        <w:rPr>
          <w:shd w:val="clear" w:color="auto" w:fill="FFFFFF"/>
        </w:rPr>
        <w:t>Коловрат</w:t>
      </w:r>
      <w:proofErr w:type="spellEnd"/>
      <w:r w:rsidRPr="00C005B3">
        <w:rPr>
          <w:shd w:val="clear" w:color="auto" w:fill="FFFFFF"/>
        </w:rPr>
        <w:t>», для которой ему пришлось учить монгольский язык.</w:t>
      </w:r>
    </w:p>
    <w:p w:rsidR="003E43E6" w:rsidRDefault="003E43E6" w:rsidP="003E43E6">
      <w:pPr>
        <w:pStyle w:val="ad"/>
        <w:jc w:val="both"/>
        <w:rPr>
          <w:rFonts w:ascii="Times New Roman" w:hAnsi="Times New Roman"/>
          <w:shd w:val="clear" w:color="auto" w:fill="FFFFFF"/>
        </w:rPr>
      </w:pPr>
    </w:p>
    <w:p w:rsidR="003E43E6" w:rsidRPr="00CC352B" w:rsidRDefault="003E43E6" w:rsidP="003E43E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CC352B">
        <w:rPr>
          <w:b/>
          <w:color w:val="000000"/>
          <w:shd w:val="clear" w:color="auto" w:fill="FFFFFF"/>
        </w:rPr>
        <w:t>Дополнительная информация:</w:t>
      </w:r>
    </w:p>
    <w:p w:rsidR="00EA5DD4" w:rsidRDefault="003E43E6" w:rsidP="003E43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52B">
        <w:rPr>
          <w:rFonts w:ascii="Times New Roman" w:hAnsi="Times New Roman"/>
          <w:sz w:val="24"/>
          <w:szCs w:val="24"/>
        </w:rPr>
        <w:t>Елена Барханская</w:t>
      </w:r>
      <w:r w:rsidR="00CC352B" w:rsidRPr="00CC352B">
        <w:rPr>
          <w:rFonts w:ascii="Times New Roman" w:hAnsi="Times New Roman"/>
          <w:sz w:val="24"/>
          <w:szCs w:val="24"/>
        </w:rPr>
        <w:t xml:space="preserve">, </w:t>
      </w:r>
    </w:p>
    <w:p w:rsidR="003E43E6" w:rsidRPr="00CC352B" w:rsidRDefault="00CC352B" w:rsidP="003E43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52B">
        <w:rPr>
          <w:rStyle w:val="js-phone-number"/>
          <w:rFonts w:ascii="Times New Roman" w:hAnsi="Times New Roman"/>
          <w:sz w:val="24"/>
          <w:szCs w:val="24"/>
        </w:rPr>
        <w:t>+7 915-307-14-75</w:t>
      </w:r>
      <w:r w:rsidRPr="00CC352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C352B" w:rsidRDefault="0039494D" w:rsidP="00CC352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barhanskayaelen</w:t>
        </w:r>
        <w:r w:rsidR="00834591" w:rsidRPr="005425D4">
          <w:rPr>
            <w:rStyle w:val="a6"/>
            <w:rFonts w:ascii="Times New Roman" w:hAnsi="Times New Roman"/>
            <w:sz w:val="24"/>
            <w:szCs w:val="24"/>
          </w:rPr>
          <w:t>@</w:t>
        </w:r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834591" w:rsidRPr="005425D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C352B" w:rsidRPr="00CC352B">
        <w:rPr>
          <w:rFonts w:ascii="Times New Roman" w:hAnsi="Times New Roman"/>
          <w:sz w:val="24"/>
          <w:szCs w:val="24"/>
        </w:rPr>
        <w:t xml:space="preserve"> </w:t>
      </w:r>
    </w:p>
    <w:p w:rsidR="00EA5DD4" w:rsidRDefault="0039494D" w:rsidP="00CC352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EA5DD4" w:rsidRPr="0075508A">
          <w:rPr>
            <w:rStyle w:val="a6"/>
            <w:rFonts w:ascii="Times New Roman" w:hAnsi="Times New Roman"/>
            <w:sz w:val="24"/>
            <w:szCs w:val="24"/>
            <w:lang w:val="en-US"/>
          </w:rPr>
          <w:t>pr@vgikfestival.com</w:t>
        </w:r>
      </w:hyperlink>
    </w:p>
    <w:p w:rsidR="00EA5DD4" w:rsidRPr="00EA5DD4" w:rsidRDefault="00EA5DD4" w:rsidP="00CC352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A5DD4" w:rsidRPr="00EA5DD4" w:rsidSect="001F50AB">
      <w:headerReference w:type="default" r:id="rId10"/>
      <w:pgSz w:w="11906" w:h="16838"/>
      <w:pgMar w:top="2836" w:right="849" w:bottom="2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4D" w:rsidRDefault="0039494D" w:rsidP="00CB4AA4">
      <w:pPr>
        <w:spacing w:after="0" w:line="240" w:lineRule="auto"/>
      </w:pPr>
      <w:r>
        <w:separator/>
      </w:r>
    </w:p>
  </w:endnote>
  <w:endnote w:type="continuationSeparator" w:id="0">
    <w:p w:rsidR="0039494D" w:rsidRDefault="0039494D" w:rsidP="00C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4D" w:rsidRDefault="0039494D" w:rsidP="00CB4AA4">
      <w:pPr>
        <w:spacing w:after="0" w:line="240" w:lineRule="auto"/>
      </w:pPr>
      <w:r>
        <w:separator/>
      </w:r>
    </w:p>
  </w:footnote>
  <w:footnote w:type="continuationSeparator" w:id="0">
    <w:p w:rsidR="0039494D" w:rsidRDefault="0039494D" w:rsidP="00C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057" w:type="dxa"/>
      <w:tblInd w:w="-176" w:type="dxa"/>
      <w:tblLook w:val="04A0" w:firstRow="1" w:lastRow="0" w:firstColumn="1" w:lastColumn="0" w:noHBand="0" w:noVBand="1"/>
    </w:tblPr>
    <w:tblGrid>
      <w:gridCol w:w="1697"/>
      <w:gridCol w:w="9360"/>
    </w:tblGrid>
    <w:tr w:rsidR="00CB4AA4" w:rsidRPr="008A1430" w:rsidTr="00A04ACF">
      <w:trPr>
        <w:trHeight w:val="2262"/>
      </w:trPr>
      <w:tc>
        <w:tcPr>
          <w:tcW w:w="1697" w:type="dxa"/>
          <w:tcBorders>
            <w:top w:val="nil"/>
            <w:left w:val="nil"/>
            <w:bottom w:val="single" w:sz="12" w:space="0" w:color="403152" w:themeColor="accent4" w:themeShade="80"/>
            <w:right w:val="nil"/>
          </w:tcBorders>
        </w:tcPr>
        <w:p w:rsidR="00DC566C" w:rsidRDefault="00DC566C" w:rsidP="00DC566C">
          <w:pPr>
            <w:rPr>
              <w:sz w:val="16"/>
              <w:szCs w:val="16"/>
            </w:rPr>
          </w:pPr>
        </w:p>
        <w:p w:rsidR="00DC566C" w:rsidRDefault="00DC566C" w:rsidP="00DC566C">
          <w:pPr>
            <w:rPr>
              <w:sz w:val="16"/>
              <w:szCs w:val="16"/>
            </w:rPr>
          </w:pPr>
          <w:r>
            <w:object w:dxaOrig="576" w:dyaOrig="9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pt;height:118.2pt" o:ole="">
                <v:imagedata r:id="rId1" o:title=""/>
              </v:shape>
              <o:OLEObject Type="Embed" ProgID="CorelDraw.Graphic.16" ShapeID="_x0000_i1025" DrawAspect="Content" ObjectID="_1622557672" r:id="rId2"/>
            </w:object>
          </w:r>
        </w:p>
        <w:p w:rsidR="00CB4AA4" w:rsidRPr="00DC566C" w:rsidRDefault="00CB4AA4" w:rsidP="00DC566C">
          <w:pPr>
            <w:rPr>
              <w:sz w:val="16"/>
              <w:szCs w:val="16"/>
            </w:rPr>
          </w:pPr>
        </w:p>
      </w:tc>
      <w:tc>
        <w:tcPr>
          <w:tcW w:w="9360" w:type="dxa"/>
          <w:tcBorders>
            <w:top w:val="nil"/>
            <w:left w:val="nil"/>
            <w:bottom w:val="single" w:sz="12" w:space="0" w:color="403152" w:themeColor="accent4" w:themeShade="80"/>
            <w:right w:val="nil"/>
          </w:tcBorders>
        </w:tcPr>
        <w:p w:rsidR="00CB4AA4" w:rsidRPr="008A1430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0"/>
              <w:szCs w:val="20"/>
              <w:lang w:val="en-US"/>
            </w:rPr>
          </w:pPr>
        </w:p>
        <w:p w:rsidR="00CB4AA4" w:rsidRPr="008A1430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</w:pP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ВСЕРОССИЙСКИЙ ГОСУДАРСТВЕННЫЙ </w:t>
          </w:r>
          <w:r w:rsidR="007F795C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>ИНСТИТУТ</w:t>
          </w: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 </w:t>
          </w:r>
        </w:p>
        <w:p w:rsidR="00CB4AA4" w:rsidRPr="008A1430" w:rsidRDefault="00CB4AA4" w:rsidP="00CB4AA4">
          <w:pPr>
            <w:jc w:val="center"/>
            <w:rPr>
              <w:color w:val="403152" w:themeColor="accent4" w:themeShade="80"/>
              <w:sz w:val="28"/>
              <w:szCs w:val="28"/>
            </w:rPr>
          </w:pP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>КИНЕМАТОГРАФИИ имени С.А. ГЕРАСИМОВА</w:t>
          </w:r>
        </w:p>
        <w:p w:rsidR="00CB4AA4" w:rsidRPr="008A1430" w:rsidRDefault="00CB4AA4" w:rsidP="00CB4AA4">
          <w:pPr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</w:pPr>
          <w:r w:rsidRPr="008A1430"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  <w:t>«Продюсерский центр</w:t>
          </w:r>
        </w:p>
        <w:p w:rsidR="00CB4AA4" w:rsidRDefault="00CB4AA4" w:rsidP="00CB4AA4">
          <w:pPr>
            <w:jc w:val="center"/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</w:pPr>
          <w:r w:rsidRPr="008A1430"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  <w:t>«ВГИК – Дебют»</w:t>
          </w:r>
        </w:p>
        <w:p w:rsidR="00CB4AA4" w:rsidRPr="00415193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4"/>
              <w:szCs w:val="24"/>
            </w:rPr>
          </w:pPr>
        </w:p>
      </w:tc>
    </w:tr>
  </w:tbl>
  <w:p w:rsidR="00CD3F41" w:rsidRPr="00CD3F41" w:rsidRDefault="00CD3F41" w:rsidP="006F44D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1FE6"/>
    <w:multiLevelType w:val="hybridMultilevel"/>
    <w:tmpl w:val="92A0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5"/>
    <w:rsid w:val="00013781"/>
    <w:rsid w:val="0003064B"/>
    <w:rsid w:val="00040E72"/>
    <w:rsid w:val="0005355A"/>
    <w:rsid w:val="0006007E"/>
    <w:rsid w:val="000D271F"/>
    <w:rsid w:val="000D33C1"/>
    <w:rsid w:val="00115368"/>
    <w:rsid w:val="001462F5"/>
    <w:rsid w:val="00151411"/>
    <w:rsid w:val="0017497B"/>
    <w:rsid w:val="001B6146"/>
    <w:rsid w:val="001B7591"/>
    <w:rsid w:val="001C38CF"/>
    <w:rsid w:val="001E5699"/>
    <w:rsid w:val="001F1672"/>
    <w:rsid w:val="001F50AB"/>
    <w:rsid w:val="0022020F"/>
    <w:rsid w:val="002209D9"/>
    <w:rsid w:val="002328A0"/>
    <w:rsid w:val="0025036A"/>
    <w:rsid w:val="00256E37"/>
    <w:rsid w:val="00281484"/>
    <w:rsid w:val="00283E5E"/>
    <w:rsid w:val="00286FC4"/>
    <w:rsid w:val="002B54AD"/>
    <w:rsid w:val="002C4779"/>
    <w:rsid w:val="002D49E9"/>
    <w:rsid w:val="002E740F"/>
    <w:rsid w:val="002F1A78"/>
    <w:rsid w:val="002F4B4E"/>
    <w:rsid w:val="002F7599"/>
    <w:rsid w:val="00304E77"/>
    <w:rsid w:val="00306210"/>
    <w:rsid w:val="00336F4C"/>
    <w:rsid w:val="00340803"/>
    <w:rsid w:val="00355125"/>
    <w:rsid w:val="003578D7"/>
    <w:rsid w:val="0039494D"/>
    <w:rsid w:val="00394EBC"/>
    <w:rsid w:val="003C19C5"/>
    <w:rsid w:val="003E2AD3"/>
    <w:rsid w:val="003E43E6"/>
    <w:rsid w:val="003E6F96"/>
    <w:rsid w:val="00415193"/>
    <w:rsid w:val="0044039F"/>
    <w:rsid w:val="00454C67"/>
    <w:rsid w:val="00494B73"/>
    <w:rsid w:val="004B2A73"/>
    <w:rsid w:val="004D56BE"/>
    <w:rsid w:val="004F5DA7"/>
    <w:rsid w:val="00511B98"/>
    <w:rsid w:val="00540E7C"/>
    <w:rsid w:val="00547171"/>
    <w:rsid w:val="005742B5"/>
    <w:rsid w:val="005973EE"/>
    <w:rsid w:val="005A4BD9"/>
    <w:rsid w:val="005C20F1"/>
    <w:rsid w:val="005E2843"/>
    <w:rsid w:val="005E2F44"/>
    <w:rsid w:val="005F7A58"/>
    <w:rsid w:val="006036E4"/>
    <w:rsid w:val="00611099"/>
    <w:rsid w:val="006144DC"/>
    <w:rsid w:val="00670085"/>
    <w:rsid w:val="0067721F"/>
    <w:rsid w:val="00693686"/>
    <w:rsid w:val="006B6D9E"/>
    <w:rsid w:val="006D1262"/>
    <w:rsid w:val="006F44D1"/>
    <w:rsid w:val="006F670D"/>
    <w:rsid w:val="00700FE9"/>
    <w:rsid w:val="00706F8E"/>
    <w:rsid w:val="00721508"/>
    <w:rsid w:val="007273BF"/>
    <w:rsid w:val="0073695A"/>
    <w:rsid w:val="007409F7"/>
    <w:rsid w:val="007650D3"/>
    <w:rsid w:val="0078119E"/>
    <w:rsid w:val="00783F35"/>
    <w:rsid w:val="00795237"/>
    <w:rsid w:val="00797764"/>
    <w:rsid w:val="007C458D"/>
    <w:rsid w:val="007D2469"/>
    <w:rsid w:val="007D38B3"/>
    <w:rsid w:val="007F795C"/>
    <w:rsid w:val="008158A7"/>
    <w:rsid w:val="00834591"/>
    <w:rsid w:val="00840061"/>
    <w:rsid w:val="00841C80"/>
    <w:rsid w:val="008562D2"/>
    <w:rsid w:val="00875BE7"/>
    <w:rsid w:val="008A1430"/>
    <w:rsid w:val="008B6106"/>
    <w:rsid w:val="008F4653"/>
    <w:rsid w:val="008F7A19"/>
    <w:rsid w:val="00926166"/>
    <w:rsid w:val="0093228F"/>
    <w:rsid w:val="009539D7"/>
    <w:rsid w:val="00981BC6"/>
    <w:rsid w:val="009B1B16"/>
    <w:rsid w:val="009B73DA"/>
    <w:rsid w:val="009C0BB8"/>
    <w:rsid w:val="009D1DC3"/>
    <w:rsid w:val="009E2C98"/>
    <w:rsid w:val="009E684B"/>
    <w:rsid w:val="009F678A"/>
    <w:rsid w:val="00A041C5"/>
    <w:rsid w:val="00A04ACF"/>
    <w:rsid w:val="00A25D5F"/>
    <w:rsid w:val="00A37AFA"/>
    <w:rsid w:val="00A879B6"/>
    <w:rsid w:val="00A9110C"/>
    <w:rsid w:val="00A92781"/>
    <w:rsid w:val="00A94EC5"/>
    <w:rsid w:val="00AB2F1B"/>
    <w:rsid w:val="00AF4C50"/>
    <w:rsid w:val="00B106A9"/>
    <w:rsid w:val="00B169FE"/>
    <w:rsid w:val="00B25D2C"/>
    <w:rsid w:val="00B30BC9"/>
    <w:rsid w:val="00B32AC8"/>
    <w:rsid w:val="00B43500"/>
    <w:rsid w:val="00B768C4"/>
    <w:rsid w:val="00BA23C5"/>
    <w:rsid w:val="00BB0C95"/>
    <w:rsid w:val="00BC09F4"/>
    <w:rsid w:val="00BC0D33"/>
    <w:rsid w:val="00BE07C2"/>
    <w:rsid w:val="00BE5FE1"/>
    <w:rsid w:val="00BF1D4F"/>
    <w:rsid w:val="00BF3A43"/>
    <w:rsid w:val="00C30FFA"/>
    <w:rsid w:val="00C34AAB"/>
    <w:rsid w:val="00C37FC8"/>
    <w:rsid w:val="00C80EF5"/>
    <w:rsid w:val="00C85520"/>
    <w:rsid w:val="00CB0217"/>
    <w:rsid w:val="00CB4AA4"/>
    <w:rsid w:val="00CC352B"/>
    <w:rsid w:val="00CD0F18"/>
    <w:rsid w:val="00CD3F41"/>
    <w:rsid w:val="00CE187A"/>
    <w:rsid w:val="00D22E42"/>
    <w:rsid w:val="00D30341"/>
    <w:rsid w:val="00D3410C"/>
    <w:rsid w:val="00D85F3A"/>
    <w:rsid w:val="00D92998"/>
    <w:rsid w:val="00D9496F"/>
    <w:rsid w:val="00DC566C"/>
    <w:rsid w:val="00DC62F2"/>
    <w:rsid w:val="00E00963"/>
    <w:rsid w:val="00E245C8"/>
    <w:rsid w:val="00E47400"/>
    <w:rsid w:val="00E51BC7"/>
    <w:rsid w:val="00E543D7"/>
    <w:rsid w:val="00E604AD"/>
    <w:rsid w:val="00E854FF"/>
    <w:rsid w:val="00EA5DD4"/>
    <w:rsid w:val="00EB4078"/>
    <w:rsid w:val="00EC0D70"/>
    <w:rsid w:val="00EC4B0B"/>
    <w:rsid w:val="00ED4A54"/>
    <w:rsid w:val="00ED4C5A"/>
    <w:rsid w:val="00EE3716"/>
    <w:rsid w:val="00F15C7C"/>
    <w:rsid w:val="00F377B0"/>
    <w:rsid w:val="00F42CF9"/>
    <w:rsid w:val="00F4320D"/>
    <w:rsid w:val="00F73D3F"/>
    <w:rsid w:val="00F92989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7CEF4-ED76-43F9-930A-692791C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0D"/>
  </w:style>
  <w:style w:type="paragraph" w:styleId="1">
    <w:name w:val="heading 1"/>
    <w:basedOn w:val="a"/>
    <w:next w:val="a"/>
    <w:link w:val="10"/>
    <w:uiPriority w:val="9"/>
    <w:qFormat/>
    <w:rsid w:val="00F92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26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C19C5"/>
  </w:style>
  <w:style w:type="character" w:styleId="a6">
    <w:name w:val="Hyperlink"/>
    <w:basedOn w:val="a0"/>
    <w:uiPriority w:val="99"/>
    <w:unhideWhenUsed/>
    <w:rsid w:val="003C1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61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981B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AA4"/>
  </w:style>
  <w:style w:type="paragraph" w:styleId="aa">
    <w:name w:val="footer"/>
    <w:basedOn w:val="a"/>
    <w:link w:val="ab"/>
    <w:uiPriority w:val="99"/>
    <w:unhideWhenUsed/>
    <w:rsid w:val="00CB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AA4"/>
  </w:style>
  <w:style w:type="paragraph" w:styleId="ac">
    <w:name w:val="Normal (Web)"/>
    <w:basedOn w:val="a"/>
    <w:uiPriority w:val="99"/>
    <w:unhideWhenUsed/>
    <w:rsid w:val="006F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F44D1"/>
  </w:style>
  <w:style w:type="paragraph" w:styleId="ad">
    <w:name w:val="No Spacing"/>
    <w:uiPriority w:val="1"/>
    <w:qFormat/>
    <w:rsid w:val="00783F3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2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CD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anskayael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vgikfestiv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9FAA-66D9-4EE7-B353-665AD4B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ВГИК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Барханская</cp:lastModifiedBy>
  <cp:revision>8</cp:revision>
  <cp:lastPrinted>2015-08-21T12:28:00Z</cp:lastPrinted>
  <dcterms:created xsi:type="dcterms:W3CDTF">2019-05-29T12:13:00Z</dcterms:created>
  <dcterms:modified xsi:type="dcterms:W3CDTF">2019-06-20T14:41:00Z</dcterms:modified>
</cp:coreProperties>
</file>